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1371B" w14:textId="5F7C0DAF" w:rsidR="004E1434" w:rsidRPr="006A2FED" w:rsidRDefault="00620F69" w:rsidP="00803C73">
      <w:pPr>
        <w:pStyle w:val="Title"/>
        <w:spacing w:before="100"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Health and Safety</w:t>
      </w:r>
      <w:r w:rsidR="00803C73">
        <w:rPr>
          <w:rFonts w:ascii="Calibri" w:eastAsia="Calibri" w:hAnsi="Calibri" w:cs="Calibri"/>
          <w:sz w:val="28"/>
          <w:szCs w:val="28"/>
        </w:rPr>
        <w:t xml:space="preserve"> </w:t>
      </w:r>
      <w:r w:rsidR="004E1434">
        <w:rPr>
          <w:rFonts w:ascii="Calibri" w:eastAsia="Calibri" w:hAnsi="Calibri" w:cs="Calibri"/>
          <w:sz w:val="28"/>
          <w:szCs w:val="28"/>
        </w:rPr>
        <w:t>Committee</w:t>
      </w:r>
      <w:r w:rsidR="00803C73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Meeting</w:t>
      </w:r>
    </w:p>
    <w:p w14:paraId="36FBD256" w14:textId="0E6F0CC6" w:rsidR="004E1434" w:rsidRPr="006A2FED" w:rsidRDefault="00682D68" w:rsidP="004E1434">
      <w:pPr>
        <w:pStyle w:val="Title"/>
        <w:spacing w:before="100"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Termly </w:t>
      </w:r>
      <w:r w:rsidR="004E1434" w:rsidRPr="006A2FED">
        <w:rPr>
          <w:rFonts w:ascii="Calibri" w:eastAsia="Calibri" w:hAnsi="Calibri" w:cs="Calibri"/>
          <w:sz w:val="28"/>
          <w:szCs w:val="28"/>
        </w:rPr>
        <w:t>Agenda</w:t>
      </w:r>
    </w:p>
    <w:p w14:paraId="75C10AAD" w14:textId="31883CB4" w:rsidR="004E1434" w:rsidRPr="00E05F74" w:rsidRDefault="004E1434" w:rsidP="004E1434">
      <w:pPr>
        <w:pStyle w:val="BodyA"/>
        <w:spacing w:before="40" w:after="40"/>
        <w:outlineLvl w:val="0"/>
        <w:rPr>
          <w:sz w:val="20"/>
          <w:szCs w:val="20"/>
        </w:rPr>
      </w:pPr>
      <w:r w:rsidRPr="00E05F74">
        <w:rPr>
          <w:b/>
          <w:bCs/>
          <w:sz w:val="20"/>
          <w:szCs w:val="20"/>
          <w:lang w:val="de-DE"/>
        </w:rPr>
        <w:t>Meeting Date:</w:t>
      </w:r>
      <w:r w:rsidRPr="00E05F74">
        <w:rPr>
          <w:b/>
          <w:bCs/>
          <w:sz w:val="20"/>
          <w:szCs w:val="20"/>
        </w:rPr>
        <w:t xml:space="preserve"> </w:t>
      </w:r>
      <w:r w:rsidRPr="00E05F74">
        <w:rPr>
          <w:b/>
          <w:bCs/>
          <w:sz w:val="20"/>
          <w:szCs w:val="20"/>
        </w:rPr>
        <w:tab/>
      </w:r>
      <w:r w:rsidR="00AF4FE7">
        <w:rPr>
          <w:b/>
          <w:bCs/>
          <w:sz w:val="20"/>
          <w:szCs w:val="20"/>
        </w:rPr>
        <w:tab/>
      </w:r>
      <w:r w:rsidR="00AF4FE7">
        <w:rPr>
          <w:b/>
          <w:bCs/>
          <w:sz w:val="20"/>
          <w:szCs w:val="20"/>
        </w:rPr>
        <w:tab/>
      </w:r>
      <w:r w:rsidRPr="00E05F74">
        <w:rPr>
          <w:b/>
          <w:bCs/>
          <w:sz w:val="20"/>
          <w:szCs w:val="20"/>
        </w:rPr>
        <w:tab/>
      </w:r>
    </w:p>
    <w:p w14:paraId="38BAFB48" w14:textId="639B5A66" w:rsidR="00236901" w:rsidRPr="00236901" w:rsidRDefault="004E1434" w:rsidP="00236901">
      <w:pPr>
        <w:rPr>
          <w:rFonts w:ascii="Segoe UI" w:hAnsi="Segoe UI" w:cs="Segoe UI"/>
          <w:color w:val="252424"/>
          <w:szCs w:val="22"/>
        </w:rPr>
      </w:pPr>
      <w:r w:rsidRPr="00E05F74">
        <w:rPr>
          <w:rFonts w:ascii="Calibri" w:hAnsi="Calibri"/>
          <w:b/>
          <w:bCs/>
          <w:sz w:val="20"/>
        </w:rPr>
        <w:t xml:space="preserve">Location:  </w:t>
      </w:r>
      <w:r w:rsidRPr="00E05F74">
        <w:rPr>
          <w:rFonts w:ascii="Calibri" w:hAnsi="Calibri"/>
          <w:b/>
          <w:bCs/>
          <w:sz w:val="20"/>
        </w:rPr>
        <w:tab/>
      </w:r>
      <w:r w:rsidRPr="00E05F74">
        <w:rPr>
          <w:rFonts w:ascii="Calibri" w:hAnsi="Calibri"/>
          <w:b/>
          <w:bCs/>
          <w:sz w:val="20"/>
        </w:rPr>
        <w:tab/>
      </w:r>
      <w:r w:rsidRPr="00E05F74">
        <w:rPr>
          <w:rFonts w:ascii="Calibri" w:hAnsi="Calibri"/>
          <w:b/>
          <w:bCs/>
          <w:sz w:val="20"/>
        </w:rPr>
        <w:tab/>
      </w:r>
      <w:r w:rsidR="00620F69">
        <w:rPr>
          <w:rFonts w:ascii="Calibri" w:hAnsi="Calibri"/>
          <w:b/>
          <w:bCs/>
          <w:sz w:val="20"/>
        </w:rPr>
        <w:t>Teams or Onsite</w:t>
      </w:r>
      <w:r w:rsidR="00236901" w:rsidRPr="00236901">
        <w:rPr>
          <w:rFonts w:ascii="Segoe UI" w:hAnsi="Segoe UI" w:cs="Segoe UI"/>
          <w:color w:val="252424"/>
          <w:szCs w:val="22"/>
        </w:rPr>
        <w:t xml:space="preserve"> </w:t>
      </w:r>
    </w:p>
    <w:p w14:paraId="2B7C7844" w14:textId="673DDFDD" w:rsidR="004E1434" w:rsidRPr="00E05F74" w:rsidRDefault="004E1434" w:rsidP="004E1434">
      <w:pPr>
        <w:pStyle w:val="BodyA"/>
        <w:spacing w:before="40" w:after="40"/>
        <w:rPr>
          <w:b/>
          <w:bCs/>
          <w:sz w:val="20"/>
          <w:szCs w:val="20"/>
        </w:rPr>
      </w:pPr>
      <w:r w:rsidRPr="00E05F74">
        <w:rPr>
          <w:b/>
          <w:bCs/>
          <w:sz w:val="20"/>
          <w:szCs w:val="20"/>
        </w:rPr>
        <w:t>Time:</w:t>
      </w:r>
      <w:r w:rsidRPr="00E05F74">
        <w:rPr>
          <w:b/>
          <w:bCs/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="00AF4FE7">
        <w:rPr>
          <w:b/>
          <w:bCs/>
          <w:sz w:val="20"/>
          <w:szCs w:val="20"/>
        </w:rPr>
        <w:tab/>
      </w:r>
    </w:p>
    <w:p w14:paraId="611E907C" w14:textId="453382F3" w:rsidR="004E1434" w:rsidRDefault="004E1434" w:rsidP="004E1434">
      <w:pPr>
        <w:pStyle w:val="BodyA"/>
        <w:suppressAutoHyphens/>
        <w:spacing w:before="40" w:after="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Invited</w:t>
      </w:r>
      <w:r w:rsidRPr="00E05F74">
        <w:rPr>
          <w:b/>
          <w:bCs/>
          <w:sz w:val="20"/>
          <w:szCs w:val="20"/>
        </w:rPr>
        <w:t xml:space="preserve">: </w:t>
      </w:r>
      <w:r w:rsidRPr="00E05F74">
        <w:rPr>
          <w:b/>
          <w:bCs/>
          <w:sz w:val="20"/>
          <w:szCs w:val="20"/>
        </w:rPr>
        <w:tab/>
      </w:r>
      <w:r w:rsidR="00AF4FE7">
        <w:rPr>
          <w:b/>
          <w:bCs/>
          <w:sz w:val="20"/>
          <w:szCs w:val="20"/>
        </w:rPr>
        <w:tab/>
      </w:r>
      <w:r w:rsidR="00AF4FE7">
        <w:rPr>
          <w:b/>
          <w:bCs/>
          <w:sz w:val="20"/>
          <w:szCs w:val="20"/>
        </w:rPr>
        <w:tab/>
      </w:r>
      <w:r w:rsidR="00AF4FE7">
        <w:rPr>
          <w:b/>
          <w:bCs/>
          <w:sz w:val="20"/>
          <w:szCs w:val="20"/>
        </w:rPr>
        <w:tab/>
      </w:r>
    </w:p>
    <w:p w14:paraId="614E1B5C" w14:textId="52F2E6C0" w:rsidR="004E1434" w:rsidRPr="000A77AD" w:rsidRDefault="000A77AD" w:rsidP="000A77AD">
      <w:pPr>
        <w:pStyle w:val="BodyA"/>
        <w:suppressAutoHyphens/>
        <w:spacing w:before="40" w:after="40"/>
        <w:jc w:val="center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Please </w:t>
      </w:r>
      <w:r w:rsidRPr="000A77AD">
        <w:rPr>
          <w:b/>
          <w:bCs/>
          <w:color w:val="FF0000"/>
          <w:sz w:val="20"/>
          <w:szCs w:val="20"/>
          <w:highlight w:val="yellow"/>
        </w:rPr>
        <w:t>download this document</w:t>
      </w:r>
      <w:r>
        <w:rPr>
          <w:b/>
          <w:bCs/>
          <w:color w:val="FF0000"/>
          <w:sz w:val="20"/>
          <w:szCs w:val="20"/>
        </w:rPr>
        <w:t xml:space="preserve"> and individualise it for your school</w:t>
      </w:r>
    </w:p>
    <w:tbl>
      <w:tblPr>
        <w:tblStyle w:val="TableGrid"/>
        <w:tblpPr w:leftFromText="180" w:rightFromText="180" w:vertAnchor="text" w:tblpY="1"/>
        <w:tblOverlap w:val="never"/>
        <w:tblW w:w="10772" w:type="dxa"/>
        <w:tblLook w:val="04A0" w:firstRow="1" w:lastRow="0" w:firstColumn="1" w:lastColumn="0" w:noHBand="0" w:noVBand="1"/>
      </w:tblPr>
      <w:tblGrid>
        <w:gridCol w:w="950"/>
        <w:gridCol w:w="758"/>
        <w:gridCol w:w="6225"/>
        <w:gridCol w:w="1414"/>
        <w:gridCol w:w="1425"/>
      </w:tblGrid>
      <w:tr w:rsidR="00B27D1B" w14:paraId="5FE3BBF9" w14:textId="77777777" w:rsidTr="00E61702">
        <w:trPr>
          <w:trHeight w:val="367"/>
        </w:trPr>
        <w:tc>
          <w:tcPr>
            <w:tcW w:w="950" w:type="dxa"/>
            <w:shd w:val="clear" w:color="auto" w:fill="D9E2F3" w:themeFill="accent1" w:themeFillTint="33"/>
            <w:vAlign w:val="center"/>
          </w:tcPr>
          <w:p w14:paraId="0C7C7F74" w14:textId="77777777" w:rsidR="00B27D1B" w:rsidRPr="004E1434" w:rsidRDefault="00B27D1B" w:rsidP="00E617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</w:pPr>
            <w:r w:rsidRPr="004E1434">
              <w:rPr>
                <w:b/>
                <w:bCs/>
              </w:rPr>
              <w:t>Time</w:t>
            </w:r>
          </w:p>
        </w:tc>
        <w:tc>
          <w:tcPr>
            <w:tcW w:w="758" w:type="dxa"/>
            <w:shd w:val="clear" w:color="auto" w:fill="D9E2F3" w:themeFill="accent1" w:themeFillTint="33"/>
            <w:vAlign w:val="center"/>
          </w:tcPr>
          <w:p w14:paraId="1F322F41" w14:textId="77777777" w:rsidR="00B27D1B" w:rsidRDefault="00B27D1B" w:rsidP="00E617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6225" w:type="dxa"/>
            <w:shd w:val="clear" w:color="auto" w:fill="D9E2F3" w:themeFill="accent1" w:themeFillTint="33"/>
            <w:vAlign w:val="center"/>
          </w:tcPr>
          <w:p w14:paraId="634B873C" w14:textId="7FDB0FF2" w:rsidR="00B27D1B" w:rsidRDefault="00B27D1B" w:rsidP="00E617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Agenda</w:t>
            </w:r>
          </w:p>
        </w:tc>
        <w:tc>
          <w:tcPr>
            <w:tcW w:w="1414" w:type="dxa"/>
            <w:shd w:val="clear" w:color="auto" w:fill="D9E2F3" w:themeFill="accent1" w:themeFillTint="33"/>
            <w:vAlign w:val="center"/>
          </w:tcPr>
          <w:p w14:paraId="638FF298" w14:textId="2361F404" w:rsidR="00B27D1B" w:rsidRDefault="00B27D1B" w:rsidP="00E617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  <w:r w:rsidR="00E61702">
              <w:rPr>
                <w:b/>
                <w:bCs/>
              </w:rPr>
              <w:t>/Docs</w:t>
            </w:r>
          </w:p>
        </w:tc>
        <w:tc>
          <w:tcPr>
            <w:tcW w:w="1425" w:type="dxa"/>
            <w:shd w:val="clear" w:color="auto" w:fill="D9E2F3" w:themeFill="accent1" w:themeFillTint="33"/>
            <w:vAlign w:val="center"/>
          </w:tcPr>
          <w:p w14:paraId="245A9D58" w14:textId="77777777" w:rsidR="00B27D1B" w:rsidRDefault="00B27D1B" w:rsidP="00E6170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Lead</w:t>
            </w:r>
          </w:p>
        </w:tc>
      </w:tr>
      <w:tr w:rsidR="00B27D1B" w14:paraId="7A4906FF" w14:textId="77777777" w:rsidTr="00E61702">
        <w:trPr>
          <w:trHeight w:val="367"/>
        </w:trPr>
        <w:tc>
          <w:tcPr>
            <w:tcW w:w="950" w:type="dxa"/>
            <w:vAlign w:val="center"/>
          </w:tcPr>
          <w:p w14:paraId="3EAF1C5E" w14:textId="3B0CBF2E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5EE024FA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57F77B10" w14:textId="35C610EF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  <w:r>
              <w:rPr>
                <w:b/>
                <w:bCs/>
              </w:rPr>
              <w:t>Welcome</w:t>
            </w:r>
          </w:p>
        </w:tc>
        <w:tc>
          <w:tcPr>
            <w:tcW w:w="1414" w:type="dxa"/>
            <w:vAlign w:val="center"/>
          </w:tcPr>
          <w:p w14:paraId="4C38F266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3FB807E0" w14:textId="3E2C855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1D61C170" w14:textId="77777777" w:rsidTr="00E61702">
        <w:trPr>
          <w:trHeight w:val="367"/>
        </w:trPr>
        <w:tc>
          <w:tcPr>
            <w:tcW w:w="950" w:type="dxa"/>
            <w:vAlign w:val="center"/>
          </w:tcPr>
          <w:p w14:paraId="5E9E667C" w14:textId="730F1243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7DCE9B01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4EE54387" w14:textId="4238FFFD" w:rsidR="00B27D1B" w:rsidRDefault="00BF2AED" w:rsidP="00C52D60">
            <w:pPr>
              <w:pStyle w:val="BodyA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530"/>
            </w:pPr>
            <w:r>
              <w:t>A</w:t>
            </w:r>
            <w:r w:rsidR="00B27D1B">
              <w:t>pologies for absence</w:t>
            </w:r>
          </w:p>
          <w:p w14:paraId="2488B988" w14:textId="593F290B" w:rsidR="00B27D1B" w:rsidRDefault="00BF2AED" w:rsidP="00C52D60">
            <w:pPr>
              <w:pStyle w:val="BodyA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530"/>
            </w:pPr>
            <w:r>
              <w:t>M</w:t>
            </w:r>
            <w:r w:rsidR="00B27D1B">
              <w:t>inutes of the previous meeting</w:t>
            </w:r>
          </w:p>
          <w:p w14:paraId="7A1D6E25" w14:textId="612177AC" w:rsidR="00B27D1B" w:rsidRPr="00EB07D1" w:rsidRDefault="00BF2AED" w:rsidP="00C52D60">
            <w:pPr>
              <w:pStyle w:val="BodyA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530"/>
            </w:pPr>
            <w:r>
              <w:t>M</w:t>
            </w:r>
            <w:r w:rsidR="00B27D1B">
              <w:t>atters arising/Actions from previous meeting</w:t>
            </w:r>
          </w:p>
        </w:tc>
        <w:tc>
          <w:tcPr>
            <w:tcW w:w="1414" w:type="dxa"/>
            <w:vAlign w:val="center"/>
          </w:tcPr>
          <w:p w14:paraId="56177A26" w14:textId="4BF9833C" w:rsidR="00B27D1B" w:rsidRPr="00C61565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i/>
                <w:iCs/>
              </w:rPr>
            </w:pPr>
          </w:p>
        </w:tc>
        <w:tc>
          <w:tcPr>
            <w:tcW w:w="1425" w:type="dxa"/>
            <w:vAlign w:val="center"/>
          </w:tcPr>
          <w:p w14:paraId="5DB5F59F" w14:textId="4D042DB3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1CBE2F73" w14:textId="77777777" w:rsidTr="00E61702">
        <w:trPr>
          <w:trHeight w:val="367"/>
        </w:trPr>
        <w:tc>
          <w:tcPr>
            <w:tcW w:w="950" w:type="dxa"/>
            <w:vAlign w:val="center"/>
          </w:tcPr>
          <w:p w14:paraId="56025F64" w14:textId="243C8A4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341268AE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7FF5D83F" w14:textId="426DB803" w:rsidR="00B27D1B" w:rsidRPr="00842007" w:rsidRDefault="00B27D1B" w:rsidP="00842007">
            <w:pPr>
              <w:rPr>
                <w:rFonts w:asciiTheme="minorHAnsi" w:hAnsiTheme="minorHAnsi" w:cstheme="minorHAnsi"/>
                <w:b/>
                <w:bCs/>
              </w:rPr>
            </w:pPr>
            <w:r w:rsidRPr="00842007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 xml:space="preserve">H&amp;S Audit action plan progress report </w:t>
            </w:r>
          </w:p>
          <w:p w14:paraId="41469D86" w14:textId="0D35D6C1" w:rsidR="00B27D1B" w:rsidRDefault="00B27D1B" w:rsidP="00620F6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14" w:type="dxa"/>
            <w:vAlign w:val="center"/>
          </w:tcPr>
          <w:p w14:paraId="4D15EE01" w14:textId="40F13980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5D586B69" w14:textId="17F6E642" w:rsidR="00B27D1B" w:rsidRDefault="00B27D1B" w:rsidP="0084200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Sara (</w:t>
            </w:r>
            <w:r w:rsidR="00914989">
              <w:rPr>
                <w:b/>
                <w:bCs/>
              </w:rPr>
              <w:t>Billington</w:t>
            </w:r>
            <w:r>
              <w:rPr>
                <w:b/>
                <w:bCs/>
              </w:rPr>
              <w:t>)</w:t>
            </w:r>
          </w:p>
        </w:tc>
      </w:tr>
      <w:tr w:rsidR="00B27D1B" w14:paraId="3D1C1E60" w14:textId="77777777" w:rsidTr="00E61702">
        <w:trPr>
          <w:trHeight w:val="367"/>
        </w:trPr>
        <w:tc>
          <w:tcPr>
            <w:tcW w:w="950" w:type="dxa"/>
            <w:vAlign w:val="center"/>
          </w:tcPr>
          <w:p w14:paraId="4A46B8B5" w14:textId="6EF2E00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1628DB7D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27BAADF6" w14:textId="587C685A" w:rsidR="00B27D1B" w:rsidRPr="00325249" w:rsidRDefault="00B27D1B" w:rsidP="00325249">
            <w:pPr>
              <w:rPr>
                <w:rFonts w:asciiTheme="minorHAnsi" w:hAnsiTheme="minorHAnsi" w:cstheme="minorHAnsi"/>
                <w:b/>
                <w:bCs/>
              </w:rPr>
            </w:pPr>
            <w:r w:rsidRPr="00325249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Policy and arrangements</w:t>
            </w:r>
          </w:p>
          <w:p w14:paraId="739912EC" w14:textId="762DC35F" w:rsidR="00B27D1B" w:rsidRPr="00325249" w:rsidRDefault="00BF2AED" w:rsidP="00C52D6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325249">
              <w:rPr>
                <w:rFonts w:cstheme="minorHAnsi"/>
                <w:color w:val="000000" w:themeColor="text1"/>
                <w:lang w:val="en-US"/>
              </w:rPr>
              <w:t>Review of site monitoring/inspection regime</w:t>
            </w:r>
          </w:p>
          <w:p w14:paraId="3878F4D2" w14:textId="0DCBF163" w:rsidR="00B27D1B" w:rsidRPr="00EA6358" w:rsidRDefault="00BF2AED" w:rsidP="00EA635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325249">
              <w:rPr>
                <w:rFonts w:cstheme="minorHAnsi"/>
                <w:color w:val="000000" w:themeColor="text1"/>
                <w:lang w:val="en-US"/>
              </w:rPr>
              <w:t xml:space="preserve">Intruder/lockdown protocols </w:t>
            </w:r>
          </w:p>
        </w:tc>
        <w:tc>
          <w:tcPr>
            <w:tcW w:w="1414" w:type="dxa"/>
            <w:vAlign w:val="center"/>
          </w:tcPr>
          <w:p w14:paraId="1354EECA" w14:textId="0137C0DD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3C596E56" w14:textId="645274B4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290D7EC6" w14:textId="77777777" w:rsidTr="00E61702">
        <w:trPr>
          <w:trHeight w:val="356"/>
        </w:trPr>
        <w:tc>
          <w:tcPr>
            <w:tcW w:w="950" w:type="dxa"/>
            <w:vAlign w:val="center"/>
          </w:tcPr>
          <w:p w14:paraId="7AC61479" w14:textId="76896E3E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1C0C70BA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244D5255" w14:textId="591CDF7B" w:rsidR="00B27D1B" w:rsidRPr="000F0085" w:rsidRDefault="00B27D1B" w:rsidP="00620F6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  <w:r w:rsidRPr="000F0085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</w:rPr>
              <w:t>H&amp;S Legislation update and impact on the school</w:t>
            </w:r>
          </w:p>
        </w:tc>
        <w:tc>
          <w:tcPr>
            <w:tcW w:w="1414" w:type="dxa"/>
            <w:vAlign w:val="center"/>
          </w:tcPr>
          <w:p w14:paraId="455C5AA6" w14:textId="52EE9E33" w:rsidR="00B27D1B" w:rsidRPr="00570D44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i/>
                <w:iCs/>
              </w:rPr>
            </w:pPr>
          </w:p>
        </w:tc>
        <w:tc>
          <w:tcPr>
            <w:tcW w:w="1425" w:type="dxa"/>
            <w:vAlign w:val="center"/>
          </w:tcPr>
          <w:p w14:paraId="030E6EFF" w14:textId="4A540D42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2363C474" w14:textId="77777777" w:rsidTr="006B2807">
        <w:trPr>
          <w:trHeight w:val="704"/>
        </w:trPr>
        <w:tc>
          <w:tcPr>
            <w:tcW w:w="950" w:type="dxa"/>
            <w:vAlign w:val="center"/>
          </w:tcPr>
          <w:p w14:paraId="195824C9" w14:textId="11572A8D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6587FE9F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006415F9" w14:textId="6A7147F1" w:rsidR="00B27D1B" w:rsidRPr="00460E4E" w:rsidRDefault="00B27D1B" w:rsidP="00460AA9">
            <w:pPr>
              <w:rPr>
                <w:rFonts w:asciiTheme="minorHAnsi" w:hAnsiTheme="minorHAnsi" w:cstheme="minorHAnsi"/>
                <w:b/>
                <w:bCs/>
              </w:rPr>
            </w:pPr>
            <w:r w:rsidRPr="00460E4E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Risk assessment</w:t>
            </w:r>
          </w:p>
          <w:p w14:paraId="1AABAF5A" w14:textId="410B8D01" w:rsidR="00B27D1B" w:rsidRPr="00460E4E" w:rsidRDefault="00BF2AED" w:rsidP="00C52D6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460E4E">
              <w:rPr>
                <w:rFonts w:cstheme="minorHAnsi"/>
                <w:color w:val="000000" w:themeColor="text1"/>
                <w:lang w:val="en-US"/>
              </w:rPr>
              <w:t>Ann</w:t>
            </w:r>
            <w:r w:rsidR="00B27D1B" w:rsidRPr="00460E4E">
              <w:rPr>
                <w:rFonts w:cstheme="minorHAnsi"/>
                <w:color w:val="000000" w:themeColor="text1"/>
                <w:lang w:val="en-US"/>
              </w:rPr>
              <w:t>ual generics review</w:t>
            </w:r>
          </w:p>
          <w:p w14:paraId="4772C485" w14:textId="2A87DF96" w:rsidR="00B27D1B" w:rsidRPr="00460E4E" w:rsidRDefault="00BF2AED" w:rsidP="00C52D6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460E4E">
              <w:rPr>
                <w:rFonts w:cstheme="minorHAnsi"/>
                <w:color w:val="000000" w:themeColor="text1"/>
                <w:lang w:val="en-US"/>
              </w:rPr>
              <w:t>Care plans</w:t>
            </w:r>
          </w:p>
          <w:p w14:paraId="18EA0CB3" w14:textId="4B0E65AC" w:rsidR="00B27D1B" w:rsidRPr="00460E4E" w:rsidRDefault="00BF2AED" w:rsidP="00C52D6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460E4E">
              <w:rPr>
                <w:rFonts w:cstheme="minorHAnsi"/>
                <w:color w:val="000000" w:themeColor="text1"/>
                <w:lang w:val="en-US"/>
              </w:rPr>
              <w:t>Manual handling, etc.</w:t>
            </w:r>
          </w:p>
          <w:p w14:paraId="2D3FFE2B" w14:textId="393628E5" w:rsidR="00B27D1B" w:rsidRPr="006B2807" w:rsidRDefault="00BF2AED" w:rsidP="00C52D6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530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C</w:t>
            </w:r>
            <w:r w:rsidRPr="00460E4E">
              <w:rPr>
                <w:rFonts w:cstheme="minorHAnsi"/>
                <w:color w:val="000000" w:themeColor="text1"/>
                <w:lang w:val="en-US"/>
              </w:rPr>
              <w:t>urrent priority is covid19 risk assessment and infection control</w:t>
            </w:r>
          </w:p>
        </w:tc>
        <w:tc>
          <w:tcPr>
            <w:tcW w:w="1414" w:type="dxa"/>
            <w:vAlign w:val="center"/>
          </w:tcPr>
          <w:p w14:paraId="0B067A63" w14:textId="2737E20C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1291D560" w14:textId="158D7E16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5EFFF61D" w14:textId="77777777" w:rsidTr="00E61702">
        <w:trPr>
          <w:trHeight w:val="367"/>
        </w:trPr>
        <w:tc>
          <w:tcPr>
            <w:tcW w:w="950" w:type="dxa"/>
            <w:vAlign w:val="center"/>
          </w:tcPr>
          <w:p w14:paraId="71164A09" w14:textId="58081799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7F233E51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1310DA50" w14:textId="5A840F27" w:rsidR="00FC1364" w:rsidRPr="00FC1364" w:rsidRDefault="00FC1364" w:rsidP="00FC1364">
            <w:pPr>
              <w:rPr>
                <w:rFonts w:asciiTheme="minorHAnsi" w:hAnsiTheme="minorHAnsi" w:cstheme="minorHAnsi"/>
                <w:b/>
                <w:bCs/>
              </w:rPr>
            </w:pPr>
            <w:r w:rsidRPr="00FC1364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Accident, assaults and physical intervention stat</w:t>
            </w:r>
            <w:r w:rsidR="00B92701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istics</w:t>
            </w:r>
          </w:p>
          <w:p w14:paraId="0893E99F" w14:textId="2DF4FC2F" w:rsidR="00FC1364" w:rsidRPr="00FC1364" w:rsidRDefault="002D0993" w:rsidP="00C52D60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530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T</w:t>
            </w:r>
            <w:r w:rsidR="00FC1364" w:rsidRPr="00FC1364">
              <w:rPr>
                <w:rFonts w:cstheme="minorHAnsi"/>
                <w:color w:val="000000" w:themeColor="text1"/>
                <w:lang w:val="en-US"/>
              </w:rPr>
              <w:t>rends, patterns</w:t>
            </w:r>
          </w:p>
          <w:p w14:paraId="7CE642C7" w14:textId="5D260CFD" w:rsidR="00B27D1B" w:rsidRPr="00B92701" w:rsidRDefault="002D0993" w:rsidP="00C52D60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530"/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  <w:lang w:val="en-US"/>
              </w:rPr>
              <w:t>I</w:t>
            </w:r>
            <w:r w:rsidR="00FC1364" w:rsidRPr="00FC1364">
              <w:rPr>
                <w:rFonts w:cstheme="minorHAnsi"/>
                <w:color w:val="000000" w:themeColor="text1"/>
                <w:lang w:val="en-US"/>
              </w:rPr>
              <w:t>mportant cases</w:t>
            </w:r>
          </w:p>
          <w:p w14:paraId="061A9DCB" w14:textId="34C90918" w:rsidR="00B92701" w:rsidRPr="00FC1364" w:rsidRDefault="002D0993" w:rsidP="00C52D60">
            <w:pPr>
              <w:pStyle w:val="ListParagraph"/>
              <w:numPr>
                <w:ilvl w:val="1"/>
                <w:numId w:val="21"/>
              </w:numPr>
              <w:spacing w:after="0" w:line="240" w:lineRule="auto"/>
              <w:ind w:left="530"/>
              <w:rPr>
                <w:rFonts w:cstheme="minorHAnsi"/>
              </w:rPr>
            </w:pPr>
            <w:r>
              <w:rPr>
                <w:rFonts w:cstheme="minorHAnsi"/>
              </w:rPr>
              <w:t>Learning points</w:t>
            </w:r>
            <w:r w:rsidR="00E46FD3">
              <w:rPr>
                <w:rFonts w:cstheme="minorHAnsi"/>
              </w:rPr>
              <w:t xml:space="preserve"> or action points to be addressed</w:t>
            </w:r>
          </w:p>
        </w:tc>
        <w:tc>
          <w:tcPr>
            <w:tcW w:w="1414" w:type="dxa"/>
            <w:vAlign w:val="center"/>
          </w:tcPr>
          <w:p w14:paraId="46242BAB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74AC1E6D" w14:textId="702AD50D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2E732D34" w14:textId="77777777" w:rsidTr="00E61702">
        <w:trPr>
          <w:trHeight w:val="367"/>
        </w:trPr>
        <w:tc>
          <w:tcPr>
            <w:tcW w:w="950" w:type="dxa"/>
            <w:vAlign w:val="center"/>
          </w:tcPr>
          <w:p w14:paraId="53393202" w14:textId="497E2126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54404C98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058EBFE7" w14:textId="77777777" w:rsidR="00B27D1B" w:rsidRPr="00A437C3" w:rsidRDefault="00A437C3" w:rsidP="00620F6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  <w:r w:rsidRPr="00A437C3">
              <w:rPr>
                <w:b/>
                <w:bCs/>
              </w:rPr>
              <w:t>First Aid</w:t>
            </w:r>
          </w:p>
          <w:p w14:paraId="41C74334" w14:textId="732ED585" w:rsidR="00A437C3" w:rsidRPr="006E0AC4" w:rsidRDefault="002D0993" w:rsidP="00A437C3">
            <w:pPr>
              <w:pStyle w:val="Body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530"/>
            </w:pPr>
            <w:r>
              <w:t>M</w:t>
            </w:r>
            <w:r w:rsidR="00A437C3">
              <w:t>edication</w:t>
            </w:r>
          </w:p>
        </w:tc>
        <w:tc>
          <w:tcPr>
            <w:tcW w:w="1414" w:type="dxa"/>
            <w:vAlign w:val="center"/>
          </w:tcPr>
          <w:p w14:paraId="1469EF85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3F167BB0" w14:textId="363C435E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57E40E9F" w14:textId="77777777" w:rsidTr="005276E6">
        <w:trPr>
          <w:trHeight w:val="271"/>
        </w:trPr>
        <w:tc>
          <w:tcPr>
            <w:tcW w:w="950" w:type="dxa"/>
            <w:vAlign w:val="center"/>
          </w:tcPr>
          <w:p w14:paraId="1399EE39" w14:textId="06CA7D1C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1354BB61" w14:textId="77777777" w:rsidR="00B27D1B" w:rsidRDefault="00B27D1B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</w:tcPr>
          <w:p w14:paraId="175429AE" w14:textId="2E1E392F" w:rsidR="00044F3D" w:rsidRPr="00044F3D" w:rsidRDefault="00044F3D" w:rsidP="00044F3D">
            <w:pPr>
              <w:rPr>
                <w:rFonts w:asciiTheme="minorHAnsi" w:hAnsiTheme="minorHAnsi" w:cstheme="minorHAnsi"/>
                <w:b/>
                <w:bCs/>
              </w:rPr>
            </w:pPr>
            <w:r w:rsidRPr="00044F3D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Fire safety</w:t>
            </w:r>
          </w:p>
          <w:p w14:paraId="12CFACAA" w14:textId="439A5F4B" w:rsidR="00044F3D" w:rsidRPr="008F3F8B" w:rsidRDefault="002D0993" w:rsidP="008F3F8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8F3F8B">
              <w:rPr>
                <w:rFonts w:cstheme="minorHAnsi"/>
                <w:color w:val="000000" w:themeColor="text1"/>
                <w:lang w:val="en-US"/>
              </w:rPr>
              <w:t xml:space="preserve">Feedback from fire drill(s) and review of emergency procedures, </w:t>
            </w:r>
          </w:p>
          <w:p w14:paraId="56F48BFC" w14:textId="730AF5BD" w:rsidR="00B27D1B" w:rsidRPr="005276E6" w:rsidRDefault="002D0993" w:rsidP="005276E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8F3F8B">
              <w:rPr>
                <w:rFonts w:cstheme="minorHAnsi"/>
                <w:color w:val="000000" w:themeColor="text1"/>
                <w:lang w:val="en-US"/>
              </w:rPr>
              <w:t>Update on fire risk assessment actions</w:t>
            </w:r>
          </w:p>
        </w:tc>
        <w:tc>
          <w:tcPr>
            <w:tcW w:w="1414" w:type="dxa"/>
            <w:vAlign w:val="center"/>
          </w:tcPr>
          <w:p w14:paraId="7EAB157D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04645F8A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5276E6" w14:paraId="1B6C5C33" w14:textId="77777777" w:rsidTr="005276E6">
        <w:trPr>
          <w:trHeight w:val="271"/>
        </w:trPr>
        <w:tc>
          <w:tcPr>
            <w:tcW w:w="950" w:type="dxa"/>
            <w:vAlign w:val="center"/>
          </w:tcPr>
          <w:p w14:paraId="1676CC23" w14:textId="77777777" w:rsidR="005276E6" w:rsidRDefault="005276E6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668229B0" w14:textId="77777777" w:rsidR="005276E6" w:rsidRDefault="005276E6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</w:tcPr>
          <w:p w14:paraId="522B7286" w14:textId="4EEEEB0C" w:rsidR="006C1D1C" w:rsidRPr="006C1D1C" w:rsidRDefault="006C1D1C" w:rsidP="006C1D1C">
            <w:pPr>
              <w:rPr>
                <w:rFonts w:asciiTheme="minorHAnsi" w:hAnsiTheme="minorHAnsi" w:cstheme="minorHAnsi"/>
                <w:b/>
                <w:bCs/>
              </w:rPr>
            </w:pPr>
            <w:r w:rsidRPr="006C1D1C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Premises/facilities management</w:t>
            </w:r>
          </w:p>
          <w:p w14:paraId="67D55897" w14:textId="510EB4A6" w:rsidR="006C1D1C" w:rsidRPr="006C1D1C" w:rsidRDefault="002D0993" w:rsidP="00186BE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6C1D1C">
              <w:rPr>
                <w:rFonts w:cstheme="minorHAnsi"/>
                <w:color w:val="000000" w:themeColor="text1"/>
                <w:lang w:val="en-US"/>
              </w:rPr>
              <w:t xml:space="preserve">Statutory </w:t>
            </w:r>
            <w:r w:rsidR="006C1D1C" w:rsidRPr="006C1D1C">
              <w:rPr>
                <w:rFonts w:cstheme="minorHAnsi"/>
                <w:color w:val="000000" w:themeColor="text1"/>
                <w:lang w:val="en-US"/>
              </w:rPr>
              <w:t>inspection RAG dashboard</w:t>
            </w:r>
          </w:p>
          <w:p w14:paraId="7EB497DB" w14:textId="5E9B4E8D" w:rsidR="006C1D1C" w:rsidRPr="006C1D1C" w:rsidRDefault="002D0993" w:rsidP="00186BE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6C1D1C">
              <w:rPr>
                <w:rFonts w:cstheme="minorHAnsi"/>
                <w:color w:val="000000" w:themeColor="text1"/>
                <w:lang w:val="en-US"/>
              </w:rPr>
              <w:t xml:space="preserve">Update </w:t>
            </w:r>
            <w:r w:rsidR="006C1D1C" w:rsidRPr="006C1D1C">
              <w:rPr>
                <w:rFonts w:cstheme="minorHAnsi"/>
                <w:color w:val="000000" w:themeColor="text1"/>
                <w:lang w:val="en-US"/>
              </w:rPr>
              <w:t>on identified actions</w:t>
            </w:r>
          </w:p>
          <w:p w14:paraId="7132A830" w14:textId="23A88A91" w:rsidR="006C1D1C" w:rsidRPr="006C1D1C" w:rsidRDefault="002D0993" w:rsidP="00186BE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6C1D1C">
              <w:rPr>
                <w:rFonts w:cstheme="minorHAnsi"/>
                <w:color w:val="000000" w:themeColor="text1"/>
                <w:lang w:val="en-US"/>
              </w:rPr>
              <w:t>Pla</w:t>
            </w:r>
            <w:r w:rsidR="006C1D1C" w:rsidRPr="006C1D1C">
              <w:rPr>
                <w:rFonts w:cstheme="minorHAnsi"/>
                <w:color w:val="000000" w:themeColor="text1"/>
                <w:lang w:val="en-US"/>
              </w:rPr>
              <w:t>nned construction/refurbishment projects</w:t>
            </w:r>
          </w:p>
          <w:p w14:paraId="2A863003" w14:textId="76559761" w:rsidR="005276E6" w:rsidRPr="006C1D1C" w:rsidRDefault="002D0993" w:rsidP="00186BEE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6C1D1C">
              <w:rPr>
                <w:rFonts w:cstheme="minorHAnsi"/>
                <w:color w:val="000000" w:themeColor="text1"/>
                <w:lang w:val="en-US"/>
              </w:rPr>
              <w:t>Transport</w:t>
            </w:r>
            <w:r w:rsidR="006C1D1C" w:rsidRPr="006C1D1C">
              <w:rPr>
                <w:rFonts w:cstheme="minorHAnsi"/>
                <w:color w:val="000000" w:themeColor="text1"/>
                <w:lang w:val="en-US"/>
              </w:rPr>
              <w:t>/vehicle movements on site</w:t>
            </w:r>
          </w:p>
        </w:tc>
        <w:tc>
          <w:tcPr>
            <w:tcW w:w="1414" w:type="dxa"/>
            <w:vAlign w:val="center"/>
          </w:tcPr>
          <w:p w14:paraId="78ECAC37" w14:textId="77777777" w:rsidR="005276E6" w:rsidRDefault="005276E6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2A97C4F9" w14:textId="77777777" w:rsidR="005276E6" w:rsidRDefault="005276E6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9345F5" w14:paraId="798A4289" w14:textId="77777777" w:rsidTr="005276E6">
        <w:trPr>
          <w:trHeight w:val="271"/>
        </w:trPr>
        <w:tc>
          <w:tcPr>
            <w:tcW w:w="950" w:type="dxa"/>
            <w:vAlign w:val="center"/>
          </w:tcPr>
          <w:p w14:paraId="112BD52B" w14:textId="77777777" w:rsidR="009345F5" w:rsidRDefault="009345F5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599D9502" w14:textId="77777777" w:rsidR="009345F5" w:rsidRDefault="009345F5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</w:tcPr>
          <w:p w14:paraId="13B0EDB1" w14:textId="28185076" w:rsidR="00186BEE" w:rsidRPr="00186BEE" w:rsidRDefault="00186BEE" w:rsidP="00186BEE">
            <w:pPr>
              <w:rPr>
                <w:rFonts w:asciiTheme="minorHAnsi" w:hAnsiTheme="minorHAnsi" w:cstheme="minorHAnsi"/>
                <w:b/>
                <w:bCs/>
              </w:rPr>
            </w:pPr>
            <w:r w:rsidRPr="00186BEE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H&amp;S Training</w:t>
            </w:r>
          </w:p>
          <w:p w14:paraId="059B5421" w14:textId="4CD57837" w:rsidR="00186BEE" w:rsidRPr="00186BEE" w:rsidRDefault="002D0993" w:rsidP="00186BE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186BEE">
              <w:rPr>
                <w:rFonts w:cstheme="minorHAnsi"/>
                <w:color w:val="000000" w:themeColor="text1"/>
                <w:lang w:val="en-US"/>
              </w:rPr>
              <w:t>Gap review</w:t>
            </w:r>
          </w:p>
          <w:p w14:paraId="32F72BA3" w14:textId="07CF0456" w:rsidR="00186BEE" w:rsidRPr="00186BEE" w:rsidRDefault="002D0993" w:rsidP="00186BE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186BEE">
              <w:rPr>
                <w:rFonts w:cstheme="minorHAnsi"/>
                <w:color w:val="000000" w:themeColor="text1"/>
                <w:lang w:val="en-US"/>
              </w:rPr>
              <w:t>Course feedback</w:t>
            </w:r>
          </w:p>
          <w:p w14:paraId="0D6A4505" w14:textId="33D9DF25" w:rsidR="009345F5" w:rsidRPr="00186BEE" w:rsidRDefault="002D0993" w:rsidP="00186BE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530"/>
              <w:rPr>
                <w:rFonts w:cstheme="minorHAnsi"/>
              </w:rPr>
            </w:pPr>
            <w:r w:rsidRPr="00186BEE">
              <w:rPr>
                <w:rFonts w:cstheme="minorHAnsi"/>
                <w:color w:val="000000" w:themeColor="text1"/>
                <w:lang w:val="en-US"/>
              </w:rPr>
              <w:t>New suggestions</w:t>
            </w:r>
          </w:p>
        </w:tc>
        <w:tc>
          <w:tcPr>
            <w:tcW w:w="1414" w:type="dxa"/>
            <w:vAlign w:val="center"/>
          </w:tcPr>
          <w:p w14:paraId="40E69BBF" w14:textId="77777777" w:rsidR="009345F5" w:rsidRDefault="009345F5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69F1BA70" w14:textId="77777777" w:rsidR="009345F5" w:rsidRDefault="009345F5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EA6358" w14:paraId="1F4BEC21" w14:textId="77777777" w:rsidTr="009F3780">
        <w:trPr>
          <w:trHeight w:val="369"/>
        </w:trPr>
        <w:tc>
          <w:tcPr>
            <w:tcW w:w="950" w:type="dxa"/>
            <w:vAlign w:val="center"/>
          </w:tcPr>
          <w:p w14:paraId="40098BFA" w14:textId="77777777" w:rsidR="00EA6358" w:rsidRDefault="00EA6358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494BDE32" w14:textId="77777777" w:rsidR="00EA6358" w:rsidRDefault="00EA6358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</w:tcPr>
          <w:p w14:paraId="7E97FEF9" w14:textId="2F0D9B1E" w:rsidR="00EA6358" w:rsidRPr="008105EF" w:rsidRDefault="008105EF" w:rsidP="00186BEE">
            <w:pPr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  <w:r w:rsidRPr="008105EF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Report from Trade Union Representatives</w:t>
            </w:r>
          </w:p>
        </w:tc>
        <w:tc>
          <w:tcPr>
            <w:tcW w:w="1414" w:type="dxa"/>
            <w:vAlign w:val="center"/>
          </w:tcPr>
          <w:p w14:paraId="281D9C5B" w14:textId="77777777" w:rsidR="00EA6358" w:rsidRDefault="00EA6358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13041951" w14:textId="77777777" w:rsidR="00EA6358" w:rsidRDefault="00EA6358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8105EF" w14:paraId="69DC0BDF" w14:textId="77777777" w:rsidTr="009F3780">
        <w:trPr>
          <w:trHeight w:val="369"/>
        </w:trPr>
        <w:tc>
          <w:tcPr>
            <w:tcW w:w="950" w:type="dxa"/>
            <w:vAlign w:val="center"/>
          </w:tcPr>
          <w:p w14:paraId="738E9CA5" w14:textId="77777777" w:rsidR="008105EF" w:rsidRDefault="008105EF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411C6D0A" w14:textId="77777777" w:rsidR="008105EF" w:rsidRDefault="008105EF" w:rsidP="004E1434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ind w:left="360"/>
              <w:rPr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7A8FDF49" w14:textId="664FAD18" w:rsidR="008105EF" w:rsidRPr="008105EF" w:rsidRDefault="004F68F4" w:rsidP="00186BEE">
            <w:pPr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Matters of note from SSO</w:t>
            </w:r>
          </w:p>
        </w:tc>
        <w:tc>
          <w:tcPr>
            <w:tcW w:w="1414" w:type="dxa"/>
            <w:vAlign w:val="center"/>
          </w:tcPr>
          <w:p w14:paraId="7C75FEBC" w14:textId="77777777" w:rsidR="008105EF" w:rsidRDefault="008105EF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55BA5F04" w14:textId="77777777" w:rsidR="008105EF" w:rsidRDefault="008105EF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76D1B778" w14:textId="77777777" w:rsidTr="009F3780">
        <w:trPr>
          <w:trHeight w:val="369"/>
        </w:trPr>
        <w:tc>
          <w:tcPr>
            <w:tcW w:w="950" w:type="dxa"/>
            <w:vAlign w:val="center"/>
          </w:tcPr>
          <w:p w14:paraId="6311BE5B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3AC085AC" w14:textId="77777777" w:rsidR="00B27D1B" w:rsidRPr="004E1434" w:rsidRDefault="00B27D1B" w:rsidP="004E1434">
            <w:pPr>
              <w:pStyle w:val="NormalWeb"/>
              <w:numPr>
                <w:ilvl w:val="0"/>
                <w:numId w:val="5"/>
              </w:numPr>
              <w:spacing w:before="0" w:after="0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25" w:type="dxa"/>
            <w:vAlign w:val="center"/>
          </w:tcPr>
          <w:p w14:paraId="06D4DE72" w14:textId="7F1B8E0D" w:rsidR="00B27D1B" w:rsidRDefault="004F68F4" w:rsidP="004F68F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  <w:r>
              <w:rPr>
                <w:b/>
                <w:bCs/>
              </w:rPr>
              <w:t>AOB/</w:t>
            </w:r>
            <w:r w:rsidR="00B27D1B" w:rsidRPr="00B01967">
              <w:rPr>
                <w:b/>
                <w:bCs/>
              </w:rPr>
              <w:t>Next meeting dat</w:t>
            </w:r>
            <w:r>
              <w:rPr>
                <w:b/>
                <w:bCs/>
              </w:rPr>
              <w:t>e</w:t>
            </w:r>
          </w:p>
        </w:tc>
        <w:tc>
          <w:tcPr>
            <w:tcW w:w="1414" w:type="dxa"/>
            <w:vAlign w:val="center"/>
          </w:tcPr>
          <w:p w14:paraId="2F666F6A" w14:textId="1F884DFF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07CD1199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  <w:tr w:rsidR="00B27D1B" w14:paraId="7F7D2734" w14:textId="77777777" w:rsidTr="004F68F4">
        <w:trPr>
          <w:trHeight w:val="367"/>
        </w:trPr>
        <w:tc>
          <w:tcPr>
            <w:tcW w:w="950" w:type="dxa"/>
            <w:vAlign w:val="center"/>
          </w:tcPr>
          <w:p w14:paraId="6678766B" w14:textId="212E4788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758" w:type="dxa"/>
            <w:vAlign w:val="center"/>
          </w:tcPr>
          <w:p w14:paraId="3663E294" w14:textId="77777777" w:rsidR="00B27D1B" w:rsidRPr="00B01967" w:rsidRDefault="00B27D1B" w:rsidP="004E1434">
            <w:pPr>
              <w:numPr>
                <w:ilvl w:val="0"/>
                <w:numId w:val="5"/>
              </w:numPr>
              <w:ind w:left="360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6225" w:type="dxa"/>
            <w:vAlign w:val="center"/>
          </w:tcPr>
          <w:p w14:paraId="30F81D56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  <w:r w:rsidRPr="00B01967">
              <w:rPr>
                <w:b/>
                <w:bCs/>
              </w:rPr>
              <w:t>Meeting Close</w:t>
            </w:r>
          </w:p>
        </w:tc>
        <w:tc>
          <w:tcPr>
            <w:tcW w:w="1414" w:type="dxa"/>
            <w:vAlign w:val="center"/>
          </w:tcPr>
          <w:p w14:paraId="398A305A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  <w:tc>
          <w:tcPr>
            <w:tcW w:w="1425" w:type="dxa"/>
            <w:vAlign w:val="center"/>
          </w:tcPr>
          <w:p w14:paraId="056DCACF" w14:textId="77777777" w:rsidR="00B27D1B" w:rsidRDefault="00B27D1B" w:rsidP="004E143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rPr>
                <w:b/>
                <w:bCs/>
              </w:rPr>
            </w:pPr>
          </w:p>
        </w:tc>
      </w:tr>
    </w:tbl>
    <w:p w14:paraId="1EDF2482" w14:textId="77777777" w:rsidR="001C71F2" w:rsidRDefault="001C71F2" w:rsidP="001C71F2">
      <w:pPr>
        <w:pStyle w:val="BodyA"/>
        <w:tabs>
          <w:tab w:val="center" w:pos="1280"/>
        </w:tabs>
        <w:suppressAutoHyphens/>
        <w:spacing w:before="40" w:after="40"/>
        <w:jc w:val="center"/>
        <w:rPr>
          <w:rStyle w:val="normaltextrun"/>
          <w:b/>
          <w:bCs/>
          <w:i/>
          <w:iCs/>
        </w:rPr>
      </w:pPr>
    </w:p>
    <w:p w14:paraId="098142DD" w14:textId="033F5DB6" w:rsidR="00154D2C" w:rsidRPr="001C71F2" w:rsidRDefault="00154D2C" w:rsidP="001C71F2">
      <w:pPr>
        <w:pStyle w:val="BodyA"/>
        <w:tabs>
          <w:tab w:val="center" w:pos="1280"/>
        </w:tabs>
        <w:suppressAutoHyphens/>
        <w:spacing w:before="40" w:after="40"/>
        <w:jc w:val="center"/>
        <w:rPr>
          <w:rStyle w:val="normaltextrun"/>
          <w:b/>
          <w:bCs/>
          <w:i/>
          <w:iCs/>
        </w:rPr>
      </w:pPr>
      <w:r w:rsidRPr="001C71F2">
        <w:rPr>
          <w:rStyle w:val="normaltextrun"/>
          <w:b/>
          <w:bCs/>
          <w:i/>
          <w:iCs/>
        </w:rPr>
        <w:t xml:space="preserve">Note: Accurate minutes to be taken. </w:t>
      </w:r>
      <w:r w:rsidR="006E551D" w:rsidRPr="001C71F2">
        <w:rPr>
          <w:rStyle w:val="normaltextrun"/>
          <w:b/>
          <w:bCs/>
          <w:i/>
          <w:iCs/>
        </w:rPr>
        <w:t xml:space="preserve">Teams recording can be used </w:t>
      </w:r>
      <w:r w:rsidR="001C71F2" w:rsidRPr="001C71F2">
        <w:rPr>
          <w:rStyle w:val="normaltextrun"/>
          <w:b/>
          <w:bCs/>
          <w:i/>
          <w:iCs/>
        </w:rPr>
        <w:t>if online.</w:t>
      </w:r>
    </w:p>
    <w:sectPr w:rsidR="00154D2C" w:rsidRPr="001C71F2" w:rsidSect="004E1434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720" w:footer="5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B7562" w14:textId="77777777" w:rsidR="00F56F0A" w:rsidRDefault="00F56F0A" w:rsidP="00D62924">
      <w:r>
        <w:separator/>
      </w:r>
    </w:p>
  </w:endnote>
  <w:endnote w:type="continuationSeparator" w:id="0">
    <w:p w14:paraId="0E6ED8E6" w14:textId="77777777" w:rsidR="00F56F0A" w:rsidRDefault="00F56F0A" w:rsidP="00D62924">
      <w:r>
        <w:continuationSeparator/>
      </w:r>
    </w:p>
  </w:endnote>
  <w:endnote w:type="continuationNotice" w:id="1">
    <w:p w14:paraId="4D0F8738" w14:textId="77777777" w:rsidR="00F56F0A" w:rsidRDefault="00F56F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DBC02" w14:textId="77777777" w:rsidR="00D62924" w:rsidRDefault="00D62924" w:rsidP="00D62924">
    <w:pPr>
      <w:pStyle w:val="Footer"/>
      <w:jc w:val="center"/>
      <w:rPr>
        <w:rFonts w:ascii="Calibri" w:hAnsi="Calibri" w:cs="Calibri"/>
        <w:color w:val="7F7F7F" w:themeColor="background1" w:themeShade="7F"/>
        <w:spacing w:val="60"/>
      </w:rPr>
    </w:pPr>
    <w:r w:rsidRPr="00D62924">
      <w:rPr>
        <w:rFonts w:ascii="Calibri" w:hAnsi="Calibri" w:cs="Calibri"/>
        <w:noProof/>
      </w:rPr>
      <w:drawing>
        <wp:anchor distT="0" distB="0" distL="114300" distR="114300" simplePos="0" relativeHeight="251658241" behindDoc="1" locked="0" layoutInCell="1" allowOverlap="1" wp14:anchorId="279CF0C0" wp14:editId="1E5570DD">
          <wp:simplePos x="0" y="0"/>
          <wp:positionH relativeFrom="column">
            <wp:posOffset>-752475</wp:posOffset>
          </wp:positionH>
          <wp:positionV relativeFrom="paragraph">
            <wp:posOffset>-469011</wp:posOffset>
          </wp:positionV>
          <wp:extent cx="8133424" cy="153162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MERO logos 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3424" cy="153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6257AA" w14:textId="77777777" w:rsidR="00D62924" w:rsidRDefault="00D62924" w:rsidP="00D62924">
    <w:pPr>
      <w:pStyle w:val="Footer"/>
      <w:jc w:val="center"/>
      <w:rPr>
        <w:rFonts w:ascii="Calibri" w:hAnsi="Calibri" w:cs="Calibri"/>
        <w:color w:val="7F7F7F" w:themeColor="background1" w:themeShade="7F"/>
        <w:spacing w:val="60"/>
      </w:rPr>
    </w:pPr>
  </w:p>
  <w:p w14:paraId="64CA04C6" w14:textId="77777777" w:rsidR="00D62924" w:rsidRDefault="00D62924" w:rsidP="00D62924">
    <w:pPr>
      <w:pStyle w:val="Footer"/>
      <w:jc w:val="center"/>
      <w:rPr>
        <w:rFonts w:ascii="Calibri" w:hAnsi="Calibri" w:cs="Calibri"/>
        <w:color w:val="7F7F7F" w:themeColor="background1" w:themeShade="7F"/>
        <w:spacing w:val="60"/>
      </w:rPr>
    </w:pPr>
  </w:p>
  <w:p w14:paraId="35260F0D" w14:textId="2CE8B6DB" w:rsidR="00D62924" w:rsidRPr="00D62924" w:rsidRDefault="00F50091" w:rsidP="00F50091">
    <w:pPr>
      <w:pStyle w:val="Footer"/>
      <w:tabs>
        <w:tab w:val="center" w:pos="5233"/>
        <w:tab w:val="left" w:pos="6365"/>
      </w:tabs>
      <w:rPr>
        <w:rFonts w:ascii="Calibri" w:hAnsi="Calibri" w:cs="Calibri"/>
      </w:rPr>
    </w:pPr>
    <w:r>
      <w:rPr>
        <w:rFonts w:ascii="Calibri" w:hAnsi="Calibri" w:cs="Calibri"/>
        <w:color w:val="7F7F7F" w:themeColor="background1" w:themeShade="7F"/>
        <w:spacing w:val="60"/>
      </w:rPr>
      <w:tab/>
    </w:r>
    <w:r>
      <w:rPr>
        <w:rFonts w:ascii="Calibri" w:hAnsi="Calibri" w:cs="Calibri"/>
        <w:color w:val="7F7F7F" w:themeColor="background1" w:themeShade="7F"/>
        <w:spacing w:val="60"/>
      </w:rPr>
      <w:tab/>
    </w:r>
    <w:r>
      <w:rPr>
        <w:rFonts w:ascii="Calibri" w:hAnsi="Calibri" w:cs="Calibri"/>
        <w:b/>
        <w:bCs/>
        <w:noProof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80199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Cs w:val="22"/>
      </w:rPr>
    </w:sdtEndPr>
    <w:sdtContent>
      <w:p w14:paraId="62042FE3" w14:textId="77777777" w:rsidR="00030563" w:rsidRPr="00362528" w:rsidRDefault="008C54C9">
        <w:pPr>
          <w:pStyle w:val="Footer"/>
          <w:jc w:val="center"/>
          <w:rPr>
            <w:rFonts w:ascii="Arial" w:hAnsi="Arial" w:cs="Arial"/>
            <w:szCs w:val="22"/>
          </w:rPr>
        </w:pPr>
        <w:r w:rsidRPr="00362528">
          <w:rPr>
            <w:rFonts w:ascii="Arial" w:hAnsi="Arial" w:cs="Arial"/>
            <w:szCs w:val="22"/>
          </w:rPr>
          <w:fldChar w:fldCharType="begin"/>
        </w:r>
        <w:r w:rsidRPr="00362528">
          <w:rPr>
            <w:rFonts w:ascii="Arial" w:hAnsi="Arial" w:cs="Arial"/>
            <w:szCs w:val="22"/>
          </w:rPr>
          <w:instrText xml:space="preserve"> PAGE   \* MERGEFORMAT </w:instrText>
        </w:r>
        <w:r w:rsidRPr="00362528">
          <w:rPr>
            <w:rFonts w:ascii="Arial" w:hAnsi="Arial" w:cs="Arial"/>
            <w:szCs w:val="22"/>
          </w:rPr>
          <w:fldChar w:fldCharType="separate"/>
        </w:r>
        <w:r>
          <w:rPr>
            <w:rFonts w:ascii="Arial" w:hAnsi="Arial" w:cs="Arial"/>
            <w:noProof/>
            <w:szCs w:val="22"/>
          </w:rPr>
          <w:t>1</w:t>
        </w:r>
        <w:r w:rsidRPr="00362528">
          <w:rPr>
            <w:rFonts w:ascii="Arial" w:hAnsi="Arial" w:cs="Arial"/>
            <w:noProof/>
            <w:szCs w:val="22"/>
          </w:rPr>
          <w:fldChar w:fldCharType="end"/>
        </w:r>
      </w:p>
    </w:sdtContent>
  </w:sdt>
  <w:p w14:paraId="55ADF1AD" w14:textId="77777777" w:rsidR="00030563" w:rsidRDefault="00030563" w:rsidP="0003056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0E1EC" w14:textId="77777777" w:rsidR="00F56F0A" w:rsidRDefault="00F56F0A" w:rsidP="00D62924">
      <w:r>
        <w:separator/>
      </w:r>
    </w:p>
  </w:footnote>
  <w:footnote w:type="continuationSeparator" w:id="0">
    <w:p w14:paraId="471CF762" w14:textId="77777777" w:rsidR="00F56F0A" w:rsidRDefault="00F56F0A" w:rsidP="00D62924">
      <w:r>
        <w:continuationSeparator/>
      </w:r>
    </w:p>
  </w:footnote>
  <w:footnote w:type="continuationNotice" w:id="1">
    <w:p w14:paraId="0D146323" w14:textId="77777777" w:rsidR="00F56F0A" w:rsidRDefault="00F56F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0C9DA0" w14:textId="77777777" w:rsidR="00030563" w:rsidRDefault="008C54C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07B3AE" w14:textId="77777777" w:rsidR="00030563" w:rsidRDefault="000305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E7C0D" w14:textId="77777777" w:rsidR="00030563" w:rsidRPr="00065D35" w:rsidRDefault="00D62924" w:rsidP="00030563">
    <w:pPr>
      <w:pStyle w:val="Header"/>
      <w:tabs>
        <w:tab w:val="clear" w:pos="4153"/>
        <w:tab w:val="clear" w:pos="8306"/>
        <w:tab w:val="left" w:pos="7371"/>
        <w:tab w:val="right" w:pos="9498"/>
      </w:tabs>
      <w:jc w:val="right"/>
      <w:rPr>
        <w:rFonts w:ascii="Arial" w:hAnsi="Arial" w:cs="Arial"/>
        <w:b/>
      </w:rPr>
    </w:pPr>
    <w:r>
      <w:rPr>
        <w:rFonts w:ascii="Arial" w:hAnsi="Arial" w:cs="Arial"/>
        <w:noProof/>
        <w:color w:val="FF0000"/>
      </w:rPr>
      <w:drawing>
        <wp:anchor distT="0" distB="0" distL="114300" distR="114300" simplePos="0" relativeHeight="251658240" behindDoc="1" locked="0" layoutInCell="1" allowOverlap="1" wp14:anchorId="02DF7324" wp14:editId="77B30B70">
          <wp:simplePos x="0" y="0"/>
          <wp:positionH relativeFrom="column">
            <wp:posOffset>3295015</wp:posOffset>
          </wp:positionH>
          <wp:positionV relativeFrom="paragraph">
            <wp:posOffset>-488950</wp:posOffset>
          </wp:positionV>
          <wp:extent cx="3794784" cy="1253490"/>
          <wp:effectExtent l="0" t="0" r="0" b="0"/>
          <wp:wrapNone/>
          <wp:docPr id="6" name="Picture 6" descr="A close up of a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 right Rom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4784" cy="1253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4C9">
      <w:rPr>
        <w:rFonts w:ascii="Arial" w:hAnsi="Arial" w:cs="Arial"/>
        <w:color w:val="FF0000"/>
      </w:rPr>
      <w:tab/>
    </w:r>
  </w:p>
  <w:p w14:paraId="6949E4D9" w14:textId="77777777" w:rsidR="00030563" w:rsidRDefault="008C54C9" w:rsidP="00030563">
    <w:pPr>
      <w:pStyle w:val="Heading3"/>
      <w:tabs>
        <w:tab w:val="right" w:pos="9498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49280" w14:textId="77777777" w:rsidR="00030563" w:rsidRDefault="008C54C9" w:rsidP="00030563">
    <w:pPr>
      <w:pStyle w:val="Header"/>
      <w:tabs>
        <w:tab w:val="clear" w:pos="4153"/>
        <w:tab w:val="clear" w:pos="8306"/>
        <w:tab w:val="right" w:pos="9498"/>
      </w:tabs>
      <w:rPr>
        <w:rFonts w:ascii="Arial" w:hAnsi="Arial" w:cs="Arial"/>
      </w:rPr>
    </w:pPr>
    <w:r>
      <w:rPr>
        <w:rFonts w:ascii="Arial" w:hAnsi="Arial" w:cs="Arial"/>
      </w:rPr>
      <w:t>[Insert/delete a</w:t>
    </w:r>
    <w:r w:rsidRPr="00465A75">
      <w:rPr>
        <w:rFonts w:ascii="Arial" w:hAnsi="Arial" w:cs="Arial"/>
      </w:rPr>
      <w:t>s appropriate</w:t>
    </w:r>
    <w:r>
      <w:rPr>
        <w:rFonts w:ascii="Arial" w:hAnsi="Arial" w:cs="Arial"/>
      </w:rPr>
      <w:t>]</w:t>
    </w:r>
  </w:p>
  <w:p w14:paraId="4D14FE08" w14:textId="77777777" w:rsidR="00030563" w:rsidRPr="00065D35" w:rsidRDefault="008C54C9" w:rsidP="00030563">
    <w:pPr>
      <w:pStyle w:val="Header"/>
      <w:tabs>
        <w:tab w:val="clear" w:pos="4153"/>
        <w:tab w:val="clear" w:pos="8306"/>
        <w:tab w:val="left" w:pos="7371"/>
        <w:tab w:val="right" w:pos="9498"/>
      </w:tabs>
      <w:rPr>
        <w:rFonts w:ascii="Arial" w:hAnsi="Arial" w:cs="Arial"/>
        <w:b/>
      </w:rPr>
    </w:pPr>
    <w:r w:rsidRPr="008D60E2">
      <w:rPr>
        <w:rFonts w:ascii="Arial" w:hAnsi="Arial" w:cs="Arial"/>
        <w:color w:val="FF0000"/>
      </w:rPr>
      <w:t>CONFIDENTIAL TO M</w:t>
    </w:r>
    <w:r>
      <w:rPr>
        <w:rFonts w:ascii="Arial" w:hAnsi="Arial" w:cs="Arial"/>
        <w:color w:val="FF0000"/>
      </w:rPr>
      <w:t xml:space="preserve">EMBERS AND ATTENDEES                       </w:t>
    </w:r>
    <w:r w:rsidRPr="00065D35">
      <w:rPr>
        <w:rFonts w:ascii="Arial" w:hAnsi="Arial" w:cs="Arial"/>
        <w:b/>
      </w:rPr>
      <w:t>[</w:t>
    </w:r>
    <w:r w:rsidRPr="00065D35">
      <w:rPr>
        <w:rFonts w:ascii="Arial" w:hAnsi="Arial" w:cs="Arial"/>
        <w:b/>
        <w:highlight w:val="yellow"/>
      </w:rPr>
      <w:t>Committee Initials</w:t>
    </w:r>
    <w:r w:rsidRPr="00065D35">
      <w:rPr>
        <w:rFonts w:ascii="Arial" w:hAnsi="Arial" w:cs="Arial"/>
        <w:b/>
      </w:rPr>
      <w:t>].</w:t>
    </w:r>
    <w:r w:rsidRPr="00065D35">
      <w:rPr>
        <w:rFonts w:ascii="Arial" w:hAnsi="Arial" w:cs="Arial"/>
        <w:b/>
        <w:highlight w:val="yellow"/>
      </w:rPr>
      <w:t>XX</w:t>
    </w:r>
    <w:r>
      <w:rPr>
        <w:rFonts w:ascii="Arial" w:hAnsi="Arial" w:cs="Arial"/>
        <w:b/>
      </w:rPr>
      <w:t>/YY-YY</w:t>
    </w:r>
  </w:p>
  <w:p w14:paraId="39626853" w14:textId="77777777" w:rsidR="00030563" w:rsidRDefault="008C54C9" w:rsidP="00030563">
    <w:pPr>
      <w:pStyle w:val="Heading3"/>
      <w:tabs>
        <w:tab w:val="right" w:pos="9498"/>
      </w:tabs>
    </w:pPr>
    <w:r>
      <w:tab/>
      <w:t>{Restricted}</w:t>
    </w:r>
  </w:p>
  <w:p w14:paraId="0F4915D1" w14:textId="77777777" w:rsidR="00030563" w:rsidRDefault="00030563" w:rsidP="00030563"/>
  <w:p w14:paraId="01D6A85B" w14:textId="77777777" w:rsidR="00030563" w:rsidRPr="00065D35" w:rsidRDefault="008C54C9" w:rsidP="00030563">
    <w:pPr>
      <w:pStyle w:val="Header"/>
      <w:tabs>
        <w:tab w:val="clear" w:pos="4153"/>
        <w:tab w:val="clear" w:pos="8306"/>
        <w:tab w:val="right" w:pos="9498"/>
      </w:tabs>
      <w:jc w:val="right"/>
      <w:rPr>
        <w:rFonts w:ascii="Arial" w:hAnsi="Arial" w:cs="Arial"/>
        <w:b/>
      </w:rPr>
    </w:pPr>
    <w:r>
      <w:tab/>
    </w:r>
    <w:r w:rsidRPr="00065D35">
      <w:rPr>
        <w:rFonts w:ascii="Arial" w:hAnsi="Arial" w:cs="Arial"/>
        <w:b/>
      </w:rPr>
      <w:t>[</w:t>
    </w:r>
    <w:r w:rsidRPr="00065D35">
      <w:rPr>
        <w:rFonts w:ascii="Arial" w:hAnsi="Arial" w:cs="Arial"/>
        <w:b/>
        <w:highlight w:val="yellow"/>
      </w:rPr>
      <w:t>Committee Initials</w:t>
    </w:r>
    <w:r w:rsidRPr="00065D35">
      <w:rPr>
        <w:rFonts w:ascii="Arial" w:hAnsi="Arial" w:cs="Arial"/>
        <w:b/>
      </w:rPr>
      <w:t>].</w:t>
    </w:r>
    <w:r w:rsidRPr="00065D35">
      <w:rPr>
        <w:rFonts w:ascii="Arial" w:hAnsi="Arial" w:cs="Arial"/>
        <w:b/>
        <w:highlight w:val="yellow"/>
      </w:rPr>
      <w:t>XX</w:t>
    </w:r>
    <w:r>
      <w:rPr>
        <w:rFonts w:ascii="Arial" w:hAnsi="Arial" w:cs="Arial"/>
        <w:b/>
      </w:rPr>
      <w:t>/YY-YY</w:t>
    </w:r>
  </w:p>
  <w:p w14:paraId="23054BBB" w14:textId="77777777" w:rsidR="00030563" w:rsidRDefault="00030563" w:rsidP="00030563">
    <w:pPr>
      <w:pStyle w:val="Header"/>
      <w:tabs>
        <w:tab w:val="clear" w:pos="8306"/>
        <w:tab w:val="right" w:pos="949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53686"/>
    <w:multiLevelType w:val="hybridMultilevel"/>
    <w:tmpl w:val="D7047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0B74"/>
    <w:multiLevelType w:val="hybridMultilevel"/>
    <w:tmpl w:val="3A1ED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00B3F"/>
    <w:multiLevelType w:val="hybridMultilevel"/>
    <w:tmpl w:val="CEF889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468C9"/>
    <w:multiLevelType w:val="hybridMultilevel"/>
    <w:tmpl w:val="8C82E692"/>
    <w:lvl w:ilvl="0" w:tplc="1D1AB75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82B0C"/>
    <w:multiLevelType w:val="hybridMultilevel"/>
    <w:tmpl w:val="413E57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481E84"/>
    <w:multiLevelType w:val="hybridMultilevel"/>
    <w:tmpl w:val="ECFAF4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A63A8A"/>
    <w:multiLevelType w:val="hybridMultilevel"/>
    <w:tmpl w:val="E0801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212E4"/>
    <w:multiLevelType w:val="hybridMultilevel"/>
    <w:tmpl w:val="E5BAB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E6FE9"/>
    <w:multiLevelType w:val="hybridMultilevel"/>
    <w:tmpl w:val="11065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D1566"/>
    <w:multiLevelType w:val="hybridMultilevel"/>
    <w:tmpl w:val="5BD42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D432E"/>
    <w:multiLevelType w:val="hybridMultilevel"/>
    <w:tmpl w:val="0A862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70252"/>
    <w:multiLevelType w:val="multilevel"/>
    <w:tmpl w:val="8742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BB5089"/>
    <w:multiLevelType w:val="hybridMultilevel"/>
    <w:tmpl w:val="C8F4CC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DC3ABB"/>
    <w:multiLevelType w:val="hybridMultilevel"/>
    <w:tmpl w:val="A30ECF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212ED8"/>
    <w:multiLevelType w:val="hybridMultilevel"/>
    <w:tmpl w:val="98962F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85182D"/>
    <w:multiLevelType w:val="hybridMultilevel"/>
    <w:tmpl w:val="58AC3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34789F"/>
    <w:multiLevelType w:val="multilevel"/>
    <w:tmpl w:val="9050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EE27A46"/>
    <w:multiLevelType w:val="hybridMultilevel"/>
    <w:tmpl w:val="4ADE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364D33"/>
    <w:multiLevelType w:val="hybridMultilevel"/>
    <w:tmpl w:val="BFE2C5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85640"/>
    <w:multiLevelType w:val="hybridMultilevel"/>
    <w:tmpl w:val="58620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F5DEE"/>
    <w:multiLevelType w:val="hybridMultilevel"/>
    <w:tmpl w:val="652813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07994"/>
    <w:multiLevelType w:val="hybridMultilevel"/>
    <w:tmpl w:val="053C4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2FE"/>
    <w:multiLevelType w:val="hybridMultilevel"/>
    <w:tmpl w:val="7324A76E"/>
    <w:lvl w:ilvl="0" w:tplc="0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3" w15:restartNumberingAfterBreak="0">
    <w:nsid w:val="7FF54173"/>
    <w:multiLevelType w:val="hybridMultilevel"/>
    <w:tmpl w:val="55AE8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8"/>
  </w:num>
  <w:num w:numId="4">
    <w:abstractNumId w:val="3"/>
  </w:num>
  <w:num w:numId="5">
    <w:abstractNumId w:val="13"/>
  </w:num>
  <w:num w:numId="6">
    <w:abstractNumId w:val="19"/>
  </w:num>
  <w:num w:numId="7">
    <w:abstractNumId w:val="21"/>
  </w:num>
  <w:num w:numId="8">
    <w:abstractNumId w:val="23"/>
  </w:num>
  <w:num w:numId="9">
    <w:abstractNumId w:val="16"/>
  </w:num>
  <w:num w:numId="10">
    <w:abstractNumId w:val="11"/>
  </w:num>
  <w:num w:numId="11">
    <w:abstractNumId w:val="0"/>
  </w:num>
  <w:num w:numId="12">
    <w:abstractNumId w:val="22"/>
  </w:num>
  <w:num w:numId="13">
    <w:abstractNumId w:val="6"/>
  </w:num>
  <w:num w:numId="14">
    <w:abstractNumId w:val="9"/>
  </w:num>
  <w:num w:numId="15">
    <w:abstractNumId w:val="1"/>
  </w:num>
  <w:num w:numId="16">
    <w:abstractNumId w:val="17"/>
  </w:num>
  <w:num w:numId="17">
    <w:abstractNumId w:val="7"/>
  </w:num>
  <w:num w:numId="18">
    <w:abstractNumId w:val="4"/>
  </w:num>
  <w:num w:numId="19">
    <w:abstractNumId w:val="14"/>
  </w:num>
  <w:num w:numId="20">
    <w:abstractNumId w:val="10"/>
  </w:num>
  <w:num w:numId="21">
    <w:abstractNumId w:val="15"/>
  </w:num>
  <w:num w:numId="22">
    <w:abstractNumId w:val="8"/>
  </w:num>
  <w:num w:numId="23">
    <w:abstractNumId w:val="1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E7"/>
    <w:rsid w:val="00030563"/>
    <w:rsid w:val="00042733"/>
    <w:rsid w:val="00044F3D"/>
    <w:rsid w:val="000A77AD"/>
    <w:rsid w:val="000C093D"/>
    <w:rsid w:val="000C4E69"/>
    <w:rsid w:val="000C73D8"/>
    <w:rsid w:val="000F0085"/>
    <w:rsid w:val="00151348"/>
    <w:rsid w:val="00154D2C"/>
    <w:rsid w:val="00186BEE"/>
    <w:rsid w:val="001C71F2"/>
    <w:rsid w:val="001E108A"/>
    <w:rsid w:val="001E3867"/>
    <w:rsid w:val="00236901"/>
    <w:rsid w:val="002C00B9"/>
    <w:rsid w:val="002D0993"/>
    <w:rsid w:val="003026D2"/>
    <w:rsid w:val="00303CC2"/>
    <w:rsid w:val="00316502"/>
    <w:rsid w:val="00325249"/>
    <w:rsid w:val="003732F6"/>
    <w:rsid w:val="00383684"/>
    <w:rsid w:val="003851D4"/>
    <w:rsid w:val="0038570F"/>
    <w:rsid w:val="003C5FE1"/>
    <w:rsid w:val="003D4D72"/>
    <w:rsid w:val="003F30F0"/>
    <w:rsid w:val="003F4B72"/>
    <w:rsid w:val="004168B4"/>
    <w:rsid w:val="0045529E"/>
    <w:rsid w:val="00460AA9"/>
    <w:rsid w:val="00460E4E"/>
    <w:rsid w:val="00486097"/>
    <w:rsid w:val="004977F6"/>
    <w:rsid w:val="004E1434"/>
    <w:rsid w:val="004F68F4"/>
    <w:rsid w:val="005276E6"/>
    <w:rsid w:val="00542392"/>
    <w:rsid w:val="00570D44"/>
    <w:rsid w:val="00592C3A"/>
    <w:rsid w:val="005B0D83"/>
    <w:rsid w:val="005B4E6D"/>
    <w:rsid w:val="00620F69"/>
    <w:rsid w:val="0066156A"/>
    <w:rsid w:val="00682D68"/>
    <w:rsid w:val="006B2807"/>
    <w:rsid w:val="006C1D1C"/>
    <w:rsid w:val="006D1540"/>
    <w:rsid w:val="006E0AC4"/>
    <w:rsid w:val="006E551D"/>
    <w:rsid w:val="0074444D"/>
    <w:rsid w:val="00757A03"/>
    <w:rsid w:val="007C33DF"/>
    <w:rsid w:val="00803C73"/>
    <w:rsid w:val="008105EF"/>
    <w:rsid w:val="00842007"/>
    <w:rsid w:val="00845132"/>
    <w:rsid w:val="00846B52"/>
    <w:rsid w:val="00847A22"/>
    <w:rsid w:val="008C54C9"/>
    <w:rsid w:val="008D469F"/>
    <w:rsid w:val="008F1695"/>
    <w:rsid w:val="008F3F8B"/>
    <w:rsid w:val="00901D9A"/>
    <w:rsid w:val="00914989"/>
    <w:rsid w:val="009345F5"/>
    <w:rsid w:val="009F3780"/>
    <w:rsid w:val="009F496D"/>
    <w:rsid w:val="00A03EC4"/>
    <w:rsid w:val="00A437C3"/>
    <w:rsid w:val="00A46318"/>
    <w:rsid w:val="00AA0E6B"/>
    <w:rsid w:val="00AE3C9F"/>
    <w:rsid w:val="00AF4FE7"/>
    <w:rsid w:val="00B264BA"/>
    <w:rsid w:val="00B265D8"/>
    <w:rsid w:val="00B27D1B"/>
    <w:rsid w:val="00B333A4"/>
    <w:rsid w:val="00B62577"/>
    <w:rsid w:val="00B92701"/>
    <w:rsid w:val="00B97FA6"/>
    <w:rsid w:val="00BC1C28"/>
    <w:rsid w:val="00BF2AED"/>
    <w:rsid w:val="00C1149D"/>
    <w:rsid w:val="00C52D60"/>
    <w:rsid w:val="00C61565"/>
    <w:rsid w:val="00D3218B"/>
    <w:rsid w:val="00D43D13"/>
    <w:rsid w:val="00D62924"/>
    <w:rsid w:val="00D85A94"/>
    <w:rsid w:val="00D9008F"/>
    <w:rsid w:val="00E369C4"/>
    <w:rsid w:val="00E46FD3"/>
    <w:rsid w:val="00E61702"/>
    <w:rsid w:val="00E63980"/>
    <w:rsid w:val="00E73554"/>
    <w:rsid w:val="00EA6358"/>
    <w:rsid w:val="00EB07D1"/>
    <w:rsid w:val="00EE700B"/>
    <w:rsid w:val="00F50091"/>
    <w:rsid w:val="00F56F0A"/>
    <w:rsid w:val="00FC1364"/>
    <w:rsid w:val="00FC4842"/>
    <w:rsid w:val="00FD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68CFE7"/>
  <w15:chartTrackingRefBased/>
  <w15:docId w15:val="{DBFD1A54-82B0-42DA-9FF0-5F0BE57A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924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62924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link w:val="Heading2Char"/>
    <w:qFormat/>
    <w:rsid w:val="00D62924"/>
    <w:pPr>
      <w:keepNext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D62924"/>
    <w:pPr>
      <w:keepNext/>
      <w:jc w:val="right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62924"/>
    <w:rPr>
      <w:rFonts w:ascii="Arial" w:eastAsia="Times New Roman" w:hAnsi="Arial" w:cs="Times New Roman"/>
      <w:b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D62924"/>
    <w:rPr>
      <w:rFonts w:ascii="Arial" w:eastAsia="Times New Roman" w:hAnsi="Arial" w:cs="Times New Roman"/>
      <w:b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D62924"/>
    <w:rPr>
      <w:rFonts w:ascii="Arial" w:eastAsia="Times New Roman" w:hAnsi="Arial" w:cs="Times New Roman"/>
      <w:b/>
      <w:szCs w:val="20"/>
      <w:lang w:eastAsia="en-GB"/>
    </w:rPr>
  </w:style>
  <w:style w:type="character" w:styleId="PageNumber">
    <w:name w:val="page number"/>
    <w:basedOn w:val="DefaultParagraphFont"/>
    <w:rsid w:val="00D62924"/>
    <w:rPr>
      <w:rFonts w:ascii="Times New Roman" w:hAnsi="Times New Roman"/>
      <w:sz w:val="22"/>
    </w:rPr>
  </w:style>
  <w:style w:type="paragraph" w:styleId="Header">
    <w:name w:val="header"/>
    <w:basedOn w:val="Normal"/>
    <w:link w:val="HeaderChar"/>
    <w:rsid w:val="00D6292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629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D6292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924"/>
    <w:rPr>
      <w:rFonts w:ascii="Times New Roman" w:eastAsia="Times New Roman" w:hAnsi="Times New Roman" w:cs="Times New Roman"/>
      <w:szCs w:val="20"/>
      <w:lang w:eastAsia="en-GB"/>
    </w:rPr>
  </w:style>
  <w:style w:type="table" w:styleId="TableGrid">
    <w:name w:val="Table Grid"/>
    <w:basedOn w:val="TableNormal"/>
    <w:rsid w:val="00D629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292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styleId="TableGridLight">
    <w:name w:val="Grid Table Light"/>
    <w:basedOn w:val="TableNormal"/>
    <w:uiPriority w:val="40"/>
    <w:rsid w:val="00D6292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14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434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rsid w:val="004E1434"/>
    <w:rPr>
      <w:u w:val="single"/>
    </w:rPr>
  </w:style>
  <w:style w:type="paragraph" w:styleId="Title">
    <w:name w:val="Title"/>
    <w:next w:val="BodyA"/>
    <w:link w:val="TitleChar"/>
    <w:uiPriority w:val="10"/>
    <w:qFormat/>
    <w:rsid w:val="004E1434"/>
    <w:pPr>
      <w:pBdr>
        <w:top w:val="nil"/>
        <w:left w:val="nil"/>
        <w:bottom w:val="nil"/>
        <w:right w:val="nil"/>
        <w:between w:val="nil"/>
        <w:bar w:val="nil"/>
      </w:pBdr>
      <w:spacing w:before="240" w:after="60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4E1434"/>
    <w:rPr>
      <w:rFonts w:ascii="Cambria" w:eastAsia="Cambria" w:hAnsi="Cambria" w:cs="Cambria"/>
      <w:b/>
      <w:bCs/>
      <w:color w:val="000000"/>
      <w:kern w:val="28"/>
      <w:sz w:val="32"/>
      <w:szCs w:val="32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E14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sid w:val="004E14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rsid w:val="004E1434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link"/>
    <w:rsid w:val="004E1434"/>
    <w:rPr>
      <w:outline w:val="0"/>
      <w:color w:val="0000FF"/>
      <w:u w:val="single" w:color="0000FF"/>
    </w:rPr>
  </w:style>
  <w:style w:type="paragraph" w:customStyle="1" w:styleId="BodyC">
    <w:name w:val="Body C"/>
    <w:rsid w:val="004E14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paragraph">
    <w:name w:val="paragraph"/>
    <w:basedOn w:val="Normal"/>
    <w:rsid w:val="00A46318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A46318"/>
  </w:style>
  <w:style w:type="character" w:customStyle="1" w:styleId="eop">
    <w:name w:val="eop"/>
    <w:basedOn w:val="DefaultParagraphFont"/>
    <w:rsid w:val="00A46318"/>
  </w:style>
  <w:style w:type="character" w:styleId="UnresolvedMention">
    <w:name w:val="Unresolved Mention"/>
    <w:basedOn w:val="DefaultParagraphFont"/>
    <w:uiPriority w:val="99"/>
    <w:semiHidden/>
    <w:unhideWhenUsed/>
    <w:rsid w:val="00C615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46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Quinn\Documents\Custom%20Office%20Templates\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44d189c-05a1-43ba-bd3b-ba72791c8cf8">
      <UserInfo>
        <DisplayName>Helen Quinn</DisplayName>
        <AccountId>20</AccountId>
        <AccountType/>
      </UserInfo>
      <UserInfo>
        <DisplayName>Michelle James (Corpus Christi)</DisplayName>
        <AccountId>313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83766768F2441969BD6D65E37E187" ma:contentTypeVersion="12" ma:contentTypeDescription="Create a new document." ma:contentTypeScope="" ma:versionID="e330a0e32dfe84f5391475959ea27cbd">
  <xsd:schema xmlns:xsd="http://www.w3.org/2001/XMLSchema" xmlns:xs="http://www.w3.org/2001/XMLSchema" xmlns:p="http://schemas.microsoft.com/office/2006/metadata/properties" xmlns:ns2="344d189c-05a1-43ba-bd3b-ba72791c8cf8" xmlns:ns3="6d856878-177b-4f87-a913-a0b29f2d76c3" targetNamespace="http://schemas.microsoft.com/office/2006/metadata/properties" ma:root="true" ma:fieldsID="78a534cb0f85514f41f708f379aa04ca" ns2:_="" ns3:_="">
    <xsd:import namespace="344d189c-05a1-43ba-bd3b-ba72791c8cf8"/>
    <xsd:import namespace="6d856878-177b-4f87-a913-a0b29f2d76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d189c-05a1-43ba-bd3b-ba72791c8c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56878-177b-4f87-a913-a0b29f2d7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0A6558-CBBE-474D-86BF-0A4A9B120283}">
  <ds:schemaRefs>
    <ds:schemaRef ds:uri="http://schemas.microsoft.com/office/2006/metadata/properties"/>
    <ds:schemaRef ds:uri="http://schemas.microsoft.com/office/infopath/2007/PartnerControls"/>
    <ds:schemaRef ds:uri="344d189c-05a1-43ba-bd3b-ba72791c8cf8"/>
  </ds:schemaRefs>
</ds:datastoreItem>
</file>

<file path=customXml/itemProps2.xml><?xml version="1.0" encoding="utf-8"?>
<ds:datastoreItem xmlns:ds="http://schemas.openxmlformats.org/officeDocument/2006/customXml" ds:itemID="{D63D4943-857B-49CC-A513-4824E2EDAE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560739-561E-424F-A6C9-66F8D33780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132115-30BB-4FE4-B2A9-4EF1004C4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d189c-05a1-43ba-bd3b-ba72791c8cf8"/>
    <ds:schemaRef ds:uri="6d856878-177b-4f87-a913-a0b29f2d76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</Template>
  <TotalTime>38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Quinn</dc:creator>
  <cp:keywords/>
  <dc:description/>
  <cp:lastModifiedBy>Christina O'Neill</cp:lastModifiedBy>
  <cp:revision>42</cp:revision>
  <cp:lastPrinted>2020-11-06T12:56:00Z</cp:lastPrinted>
  <dcterms:created xsi:type="dcterms:W3CDTF">2020-11-12T09:17:00Z</dcterms:created>
  <dcterms:modified xsi:type="dcterms:W3CDTF">2021-04-01T08:35:00Z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0x0101004DF83766768F2441969BD6D65E37E187</vt:lpwstr>
  </property>
</Properties>
</file>